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05AC" w14:textId="2A6AD6F4" w:rsidR="000D732E" w:rsidRPr="002C506E" w:rsidRDefault="00996BD8" w:rsidP="000D732E">
      <w:pPr>
        <w:tabs>
          <w:tab w:val="left" w:pos="900"/>
        </w:tabs>
        <w:spacing w:after="0" w:line="240" w:lineRule="auto"/>
        <w:rPr>
          <w:rFonts w:ascii="Verdana" w:eastAsia="MS Mincho" w:hAnsi="Verdana" w:cs="Calibri"/>
          <w:lang w:val="uk-UA"/>
        </w:rPr>
      </w:pPr>
      <w:bookmarkStart w:id="0" w:name="_GoBack"/>
      <w:bookmarkEnd w:id="0"/>
      <w:r w:rsidRPr="002C506E">
        <w:rPr>
          <w:rFonts w:ascii="Verdana" w:eastAsia="MS Mincho" w:hAnsi="Verdana" w:cs="Times New Roman"/>
          <w:szCs w:val="20"/>
          <w:lang w:val="uk-UA"/>
        </w:rPr>
        <w:t>Додаток 8 до Угоди: Шаблон декларації учасника Проекту щодо обробки персональних даних</w:t>
      </w:r>
    </w:p>
    <w:p w14:paraId="31045527" w14:textId="77777777" w:rsidR="000D732E" w:rsidRPr="002C506E" w:rsidRDefault="000D732E" w:rsidP="000D732E">
      <w:pPr>
        <w:spacing w:after="60" w:line="276" w:lineRule="auto"/>
        <w:rPr>
          <w:rFonts w:ascii="Verdana" w:eastAsia="Times New Roman" w:hAnsi="Verdana" w:cs="Calibri"/>
          <w:lang w:val="uk-UA"/>
        </w:rPr>
      </w:pPr>
      <w:r w:rsidRPr="002C506E">
        <w:rPr>
          <w:rFonts w:ascii="Verdana" w:eastAsia="Times New Roman" w:hAnsi="Verdana" w:cs="Times New Roman"/>
          <w:noProof/>
          <w:sz w:val="4"/>
          <w:szCs w:val="4"/>
          <w:lang w:val="uk-UA" w:eastAsia="pl-PL"/>
        </w:rPr>
        <w:drawing>
          <wp:inline distT="0" distB="0" distL="0" distR="0" wp14:anchorId="7248D80A" wp14:editId="6F94F86F">
            <wp:extent cx="5753100" cy="571500"/>
            <wp:effectExtent l="0" t="0" r="0" b="0"/>
            <wp:docPr id="8" name="Obraz 8"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S_Samorzad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4718B0C" w14:textId="77777777" w:rsidR="00996BD8" w:rsidRPr="002C506E" w:rsidRDefault="00996BD8" w:rsidP="000D732E">
      <w:pPr>
        <w:spacing w:after="200" w:line="276" w:lineRule="auto"/>
        <w:jc w:val="center"/>
        <w:rPr>
          <w:rFonts w:ascii="Verdana" w:eastAsia="Times New Roman" w:hAnsi="Verdana" w:cs="Calibri"/>
          <w:b/>
          <w:lang w:val="uk-UA"/>
        </w:rPr>
      </w:pPr>
      <w:r w:rsidRPr="002C506E">
        <w:rPr>
          <w:rFonts w:ascii="Verdana" w:eastAsia="Times New Roman" w:hAnsi="Verdana" w:cs="Calibri"/>
          <w:b/>
          <w:lang w:val="uk-UA"/>
        </w:rPr>
        <w:t xml:space="preserve">ДЕКЛАРАЦІЯ УЧАСНИКА ПРОЕКТУ </w:t>
      </w:r>
    </w:p>
    <w:p w14:paraId="7BB68135" w14:textId="77777777" w:rsidR="00996BD8" w:rsidRPr="002C506E" w:rsidRDefault="00996BD8" w:rsidP="000D732E">
      <w:pPr>
        <w:spacing w:before="120" w:after="0" w:line="240" w:lineRule="auto"/>
        <w:rPr>
          <w:rFonts w:ascii="Verdana" w:eastAsia="Times New Roman" w:hAnsi="Verdana" w:cs="Times New Roman"/>
          <w:sz w:val="20"/>
          <w:szCs w:val="20"/>
          <w:lang w:val="uk-UA"/>
        </w:rPr>
      </w:pPr>
      <w:r w:rsidRPr="002C506E">
        <w:rPr>
          <w:rFonts w:ascii="Verdana" w:eastAsia="Times New Roman" w:hAnsi="Verdana" w:cs="Times New Roman"/>
          <w:sz w:val="20"/>
          <w:szCs w:val="20"/>
          <w:lang w:val="uk-UA"/>
        </w:rPr>
        <w:t>(зобов'язання щодо надання інформації впроваджено у зв'язку зі статтею 13 та статтею 14 Регламенту Європейського парламенту та Ради (ЄС) 2016/679)</w:t>
      </w:r>
    </w:p>
    <w:p w14:paraId="371F7DFB" w14:textId="0270E198" w:rsidR="000D732E" w:rsidRPr="002C506E" w:rsidRDefault="00996BD8" w:rsidP="000D732E">
      <w:pPr>
        <w:spacing w:before="120" w:after="0" w:line="240" w:lineRule="auto"/>
        <w:rPr>
          <w:rFonts w:ascii="Verdana" w:eastAsia="Times New Roman" w:hAnsi="Verdana" w:cs="Calibri"/>
          <w:lang w:val="uk-UA"/>
        </w:rPr>
      </w:pPr>
      <w:r w:rsidRPr="002C506E">
        <w:rPr>
          <w:rFonts w:ascii="Verdana" w:eastAsia="Times New Roman" w:hAnsi="Verdana" w:cs="Calibri"/>
          <w:lang w:val="uk-UA"/>
        </w:rPr>
        <w:t xml:space="preserve">У зв'язку з приєднанням до Проекту під правом </w:t>
      </w:r>
      <w:r w:rsidR="000D732E" w:rsidRPr="002C506E">
        <w:rPr>
          <w:rFonts w:ascii="Verdana" w:eastAsia="Times New Roman" w:hAnsi="Verdana" w:cs="Calibri"/>
          <w:lang w:val="uk-UA"/>
        </w:rPr>
        <w:t xml:space="preserve">…………………………………………….. </w:t>
      </w:r>
      <w:r w:rsidRPr="002C506E">
        <w:rPr>
          <w:rFonts w:ascii="Verdana" w:eastAsia="Times New Roman" w:hAnsi="Verdana" w:cs="Calibri"/>
          <w:lang w:val="uk-UA"/>
        </w:rPr>
        <w:t>заявляю, що визнаю, що:</w:t>
      </w:r>
    </w:p>
    <w:p w14:paraId="55E913FC" w14:textId="4EB82B15" w:rsidR="00996BD8" w:rsidRPr="002C506E" w:rsidRDefault="00996BD8" w:rsidP="000D732E">
      <w:pPr>
        <w:numPr>
          <w:ilvl w:val="0"/>
          <w:numId w:val="2"/>
        </w:numPr>
        <w:spacing w:before="120" w:after="0" w:line="240" w:lineRule="auto"/>
        <w:rPr>
          <w:rFonts w:ascii="Verdana" w:eastAsia="Times New Roman" w:hAnsi="Verdana" w:cs="Calibri"/>
          <w:lang w:val="uk-UA"/>
        </w:rPr>
      </w:pPr>
      <w:r w:rsidRPr="002C506E">
        <w:rPr>
          <w:rFonts w:ascii="Verdana" w:eastAsia="Times New Roman" w:hAnsi="Verdana" w:cs="Calibri"/>
          <w:lang w:val="uk-UA"/>
        </w:rPr>
        <w:t xml:space="preserve">Адміністратором моїх персональних даних є, стосовно збору Заявника WRPO 2007-2013 та 2014-2020 рр. - Великопольське воєводство з місцезнаходженням за адресою вул. </w:t>
      </w:r>
      <w:r w:rsidR="005138A2">
        <w:rPr>
          <w:rFonts w:ascii="Verdana" w:eastAsia="Times New Roman" w:hAnsi="Verdana" w:cs="Calibri"/>
          <w:lang w:val="uk-UA"/>
        </w:rPr>
        <w:t>Неподлеглощі</w:t>
      </w:r>
      <w:r w:rsidRPr="002C506E">
        <w:rPr>
          <w:rFonts w:ascii="Verdana" w:eastAsia="Times New Roman" w:hAnsi="Verdana" w:cs="Calibri"/>
          <w:lang w:val="uk-UA"/>
        </w:rPr>
        <w:t xml:space="preserve"> 34, 61-714 Познань. Проте щодо набору Центральна система ІКТ, що підтримує реалізацію оперативних програм – міністр регіонального розвитку, розташована за адресою вул. </w:t>
      </w:r>
      <w:r w:rsidR="005138A2">
        <w:rPr>
          <w:rFonts w:ascii="Verdana" w:eastAsia="Times New Roman" w:hAnsi="Verdana" w:cs="Calibri"/>
          <w:lang w:val="uk-UA"/>
        </w:rPr>
        <w:t>Вспульна</w:t>
      </w:r>
      <w:r w:rsidRPr="002C506E">
        <w:rPr>
          <w:rFonts w:ascii="Verdana" w:eastAsia="Times New Roman" w:hAnsi="Verdana" w:cs="Calibri"/>
          <w:lang w:val="uk-UA"/>
        </w:rPr>
        <w:t xml:space="preserve"> 2/4, 00-926 Варшава.</w:t>
      </w:r>
    </w:p>
    <w:p w14:paraId="44E98E06" w14:textId="39F32399" w:rsidR="000D732E" w:rsidRPr="002C506E" w:rsidRDefault="00996BD8" w:rsidP="000D732E">
      <w:pPr>
        <w:numPr>
          <w:ilvl w:val="0"/>
          <w:numId w:val="2"/>
        </w:numPr>
        <w:spacing w:before="120" w:after="0" w:line="240" w:lineRule="auto"/>
        <w:rPr>
          <w:rFonts w:ascii="Verdana" w:eastAsia="Times New Roman" w:hAnsi="Verdana" w:cs="Calibri"/>
          <w:lang w:val="uk-UA"/>
        </w:rPr>
      </w:pPr>
      <w:r w:rsidRPr="002C506E">
        <w:rPr>
          <w:rFonts w:ascii="Verdana" w:eastAsia="Times New Roman" w:hAnsi="Verdana" w:cs="Calibri"/>
          <w:lang w:val="uk-UA"/>
        </w:rPr>
        <w:t>У питаннях, пов’язаних з обробкою персональних даних, я можу звернутися до Уповноваженого із захисту персональних даних</w:t>
      </w:r>
    </w:p>
    <w:p w14:paraId="4EFA4F46" w14:textId="1BD8A3DE" w:rsidR="000D732E" w:rsidRPr="002C506E" w:rsidRDefault="000D732E" w:rsidP="000D732E">
      <w:pPr>
        <w:spacing w:before="120" w:after="0" w:line="240" w:lineRule="auto"/>
        <w:ind w:left="360"/>
        <w:rPr>
          <w:rFonts w:ascii="Verdana" w:eastAsia="Times New Roman" w:hAnsi="Verdana" w:cs="Calibri"/>
          <w:lang w:val="uk-UA"/>
        </w:rPr>
      </w:pPr>
      <w:r w:rsidRPr="002C506E">
        <w:rPr>
          <w:rFonts w:ascii="Verdana" w:eastAsia="Times New Roman" w:hAnsi="Verdana" w:cs="Calibri"/>
          <w:lang w:val="uk-UA"/>
        </w:rPr>
        <w:t xml:space="preserve">- </w:t>
      </w:r>
      <w:r w:rsidR="00996BD8" w:rsidRPr="002C506E">
        <w:rPr>
          <w:rFonts w:ascii="Verdana" w:eastAsia="Times New Roman" w:hAnsi="Verdana" w:cs="Calibri"/>
          <w:lang w:val="uk-UA"/>
        </w:rPr>
        <w:t xml:space="preserve">у рамках збору заявника WRPO 2007-2013 - 2014-2020: Посадовець із захисту персональних даних за адресою адміністратора даних, або в електронному вигляді через скриньку ePUAP: / umarszwlkp / SkrytkaESP та e-mail: </w:t>
      </w:r>
      <w:r w:rsidRPr="002C506E">
        <w:rPr>
          <w:rFonts w:ascii="Verdana" w:eastAsia="Times New Roman" w:hAnsi="Verdana" w:cs="Calibri"/>
          <w:lang w:val="uk-UA"/>
        </w:rPr>
        <w:t>inspektor.ochrony@umww.pl</w:t>
      </w:r>
    </w:p>
    <w:p w14:paraId="73C01B20" w14:textId="40C93D0A" w:rsidR="000D732E" w:rsidRPr="002C506E" w:rsidRDefault="000D732E" w:rsidP="000D732E">
      <w:pPr>
        <w:spacing w:before="120" w:after="0" w:line="240" w:lineRule="auto"/>
        <w:ind w:left="360"/>
        <w:rPr>
          <w:rFonts w:ascii="Verdana" w:eastAsia="Times New Roman" w:hAnsi="Verdana" w:cs="Calibri"/>
          <w:lang w:val="uk-UA"/>
        </w:rPr>
      </w:pPr>
      <w:r w:rsidRPr="002C506E">
        <w:rPr>
          <w:rFonts w:ascii="Verdana" w:eastAsia="Times New Roman" w:hAnsi="Verdana" w:cs="Calibri"/>
          <w:lang w:val="uk-UA"/>
        </w:rPr>
        <w:t xml:space="preserve">- </w:t>
      </w:r>
      <w:r w:rsidR="00996BD8" w:rsidRPr="002C506E">
        <w:rPr>
          <w:rFonts w:ascii="Verdana" w:eastAsia="Times New Roman" w:hAnsi="Verdana" w:cs="Calibri"/>
          <w:lang w:val="uk-UA"/>
        </w:rPr>
        <w:t xml:space="preserve">у складі Центральної системи ІКТ: Міністерство фінансів та регіональної політики, вул. </w:t>
      </w:r>
      <w:r w:rsidR="005138A2">
        <w:rPr>
          <w:rFonts w:ascii="Verdana" w:eastAsia="Times New Roman" w:hAnsi="Verdana" w:cs="Calibri"/>
          <w:lang w:val="uk-UA"/>
        </w:rPr>
        <w:t>Вспульна</w:t>
      </w:r>
      <w:r w:rsidR="00996BD8" w:rsidRPr="002C506E">
        <w:rPr>
          <w:rFonts w:ascii="Verdana" w:eastAsia="Times New Roman" w:hAnsi="Verdana" w:cs="Calibri"/>
          <w:lang w:val="uk-UA"/>
        </w:rPr>
        <w:t xml:space="preserve"> 2 / 4.00-926 Варшава,</w:t>
      </w:r>
      <w:r w:rsidRPr="002C506E">
        <w:rPr>
          <w:rFonts w:ascii="Verdana" w:eastAsia="Times New Roman" w:hAnsi="Verdana" w:cs="Calibri"/>
          <w:lang w:val="uk-UA"/>
        </w:rPr>
        <w:t>e-mail: iod@mfipr.gov.pl.</w:t>
      </w:r>
    </w:p>
    <w:p w14:paraId="2BDD8DA4" w14:textId="7F10E042" w:rsidR="000D732E" w:rsidRPr="002C506E" w:rsidRDefault="005D2A8E" w:rsidP="000D732E">
      <w:pPr>
        <w:numPr>
          <w:ilvl w:val="0"/>
          <w:numId w:val="2"/>
        </w:numPr>
        <w:spacing w:before="120" w:after="0" w:line="240" w:lineRule="auto"/>
        <w:rPr>
          <w:rFonts w:ascii="Verdana" w:eastAsia="Times New Roman" w:hAnsi="Verdana" w:cs="Calibri"/>
          <w:lang w:val="uk-UA"/>
        </w:rPr>
      </w:pPr>
      <w:r w:rsidRPr="002C506E">
        <w:rPr>
          <w:rFonts w:ascii="Verdana" w:eastAsia="Times New Roman" w:hAnsi="Verdana" w:cs="Calibri"/>
          <w:lang w:val="uk-UA"/>
        </w:rPr>
        <w:t>Мої персональні дані зберігатимуться до розриву угоди Великопольської регіональної операційної програми на 2014-2020 роки та завершення архівування документації.</w:t>
      </w:r>
    </w:p>
    <w:p w14:paraId="6D8F9F85" w14:textId="0A0F68CB" w:rsidR="000D732E" w:rsidRPr="002C506E" w:rsidRDefault="005D2A8E" w:rsidP="005D2A8E">
      <w:pPr>
        <w:numPr>
          <w:ilvl w:val="0"/>
          <w:numId w:val="2"/>
        </w:numPr>
        <w:spacing w:before="120" w:after="0" w:line="240" w:lineRule="auto"/>
        <w:rPr>
          <w:rFonts w:ascii="Verdana" w:eastAsia="Times New Roman" w:hAnsi="Verdana" w:cs="Calibri"/>
          <w:lang w:val="uk-UA"/>
        </w:rPr>
      </w:pPr>
      <w:r w:rsidRPr="002C506E">
        <w:rPr>
          <w:rFonts w:ascii="Verdana" w:eastAsia="Times New Roman" w:hAnsi="Verdana" w:cs="Calibri"/>
          <w:lang w:val="uk-UA"/>
        </w:rPr>
        <w:t>Обробка моїх персональних даних є законною та відповідає умовам, зазначеним у ст. 6 сек. 1 літ. в і ст. 9 сек. 2 літ. g Регламент (ЄС) 2016/679 Європейського парламенту та Ради від 27 квітня 2016 року про захист фізичних осіб щодо обробки персональних даних та про вільний рух таких даних, а також про скасування Директиви 95/46 / EC - персональні дані необхідні для виконання Великопольської регіональної операційної програми на 2014-2020 роки на основі:</w:t>
      </w:r>
    </w:p>
    <w:p w14:paraId="3F4AB068" w14:textId="77777777" w:rsidR="005D2A8E" w:rsidRPr="002C506E" w:rsidRDefault="005D2A8E" w:rsidP="005D2A8E">
      <w:pPr>
        <w:spacing w:before="120" w:after="0" w:line="240" w:lineRule="auto"/>
        <w:ind w:left="360"/>
        <w:rPr>
          <w:rFonts w:ascii="Verdana" w:eastAsia="Times New Roman" w:hAnsi="Verdana" w:cs="Calibri"/>
          <w:lang w:val="uk-UA"/>
        </w:rPr>
      </w:pPr>
    </w:p>
    <w:p w14:paraId="39E7B471" w14:textId="3A18928C" w:rsidR="000D732E" w:rsidRPr="002C506E" w:rsidRDefault="00562B60" w:rsidP="000D732E">
      <w:pPr>
        <w:numPr>
          <w:ilvl w:val="1"/>
          <w:numId w:val="1"/>
        </w:numPr>
        <w:spacing w:before="120" w:after="0" w:line="240" w:lineRule="auto"/>
        <w:rPr>
          <w:rFonts w:ascii="Verdana" w:eastAsia="Times New Roman" w:hAnsi="Verdana" w:cs="Calibri"/>
          <w:u w:val="single"/>
          <w:lang w:val="uk-UA"/>
        </w:rPr>
      </w:pPr>
      <w:r w:rsidRPr="002C506E">
        <w:rPr>
          <w:rFonts w:ascii="Verdana" w:eastAsia="Times New Roman" w:hAnsi="Verdana" w:cs="Calibri"/>
          <w:u w:val="single"/>
          <w:lang w:val="uk-UA"/>
        </w:rPr>
        <w:t>з посиланням на збір WRPO Заявника на 2007-2013 та 2014-2020 роки:</w:t>
      </w:r>
    </w:p>
    <w:p w14:paraId="09022819" w14:textId="6592BFB4" w:rsidR="000D732E" w:rsidRPr="002C506E" w:rsidRDefault="000D732E" w:rsidP="000D732E">
      <w:pPr>
        <w:spacing w:before="120" w:after="0" w:line="240" w:lineRule="auto"/>
        <w:rPr>
          <w:rFonts w:ascii="Verdana" w:eastAsia="Times New Roman" w:hAnsi="Verdana" w:cs="Calibri"/>
          <w:lang w:val="uk-UA"/>
        </w:rPr>
      </w:pPr>
      <w:r w:rsidRPr="002C506E">
        <w:rPr>
          <w:rFonts w:ascii="Verdana" w:eastAsia="Times New Roman" w:hAnsi="Verdana" w:cs="Calibri"/>
          <w:lang w:val="uk-UA"/>
        </w:rPr>
        <w:t xml:space="preserve">a) </w:t>
      </w:r>
      <w:r w:rsidR="00562B60" w:rsidRPr="002C506E">
        <w:rPr>
          <w:rFonts w:ascii="Verdana" w:eastAsia="Times New Roman" w:hAnsi="Verdana" w:cs="Calibri"/>
          <w:lang w:val="uk-UA"/>
        </w:rPr>
        <w:t>Регламент (ЄС) № 1303/2013 Європейського парламенту та Ради від 17 грудня 2013 року про встановлення спільних положень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сільських районів та Європейського Фонд морського та рибного господарства та встановлення загальних положень щодо Європейського фонду регіонального розвитку, Європейського соціального фонду, Фонду згуртованості та Європейського фонду морського та рибного господарства та скасування Регламенту Ради (ЄС) № 1083/2006 (Вісник законів UE L 347 від 20.12.2013 р., ст.320 із змінами);</w:t>
      </w:r>
    </w:p>
    <w:p w14:paraId="32C900C7" w14:textId="2BFB8F7B" w:rsidR="000D732E" w:rsidRPr="002C506E" w:rsidRDefault="000D732E" w:rsidP="000D732E">
      <w:pPr>
        <w:tabs>
          <w:tab w:val="left" w:pos="357"/>
        </w:tabs>
        <w:spacing w:before="120" w:after="0" w:line="240" w:lineRule="auto"/>
        <w:rPr>
          <w:rFonts w:ascii="Verdana" w:eastAsia="Times New Roman" w:hAnsi="Verdana" w:cs="Calibri"/>
          <w:lang w:val="uk-UA"/>
        </w:rPr>
      </w:pPr>
      <w:r w:rsidRPr="002C506E">
        <w:rPr>
          <w:rFonts w:ascii="Verdana" w:eastAsia="Times New Roman" w:hAnsi="Verdana" w:cs="Calibri"/>
          <w:lang w:val="uk-UA"/>
        </w:rPr>
        <w:lastRenderedPageBreak/>
        <w:t xml:space="preserve">b) </w:t>
      </w:r>
      <w:r w:rsidR="00CE0F08" w:rsidRPr="002C506E">
        <w:rPr>
          <w:rFonts w:ascii="Verdana" w:eastAsia="Times New Roman" w:hAnsi="Verdana" w:cs="Calibri"/>
          <w:lang w:val="uk-UA"/>
        </w:rPr>
        <w:t>Регламент (ЄС) № 1304/2013 Європейського парламенту та Ради від 17 грудня 2013 року про Європейський соціальний фонд та скасування Регламенту Ради (ЄС) № 1081/2006 (Офіційний вісник ЄС L 347 від 20.12.2013, стор. 470 , зі змінами);</w:t>
      </w:r>
    </w:p>
    <w:p w14:paraId="642FA6E3" w14:textId="7A323B77" w:rsidR="000D732E" w:rsidRPr="002C506E" w:rsidRDefault="000D732E" w:rsidP="00CE0F08">
      <w:pPr>
        <w:tabs>
          <w:tab w:val="left" w:pos="357"/>
        </w:tabs>
        <w:spacing w:before="120" w:after="120" w:line="240" w:lineRule="auto"/>
        <w:rPr>
          <w:rFonts w:ascii="Verdana" w:eastAsia="Times New Roman" w:hAnsi="Verdana" w:cs="Calibri"/>
          <w:lang w:val="uk-UA"/>
        </w:rPr>
      </w:pPr>
      <w:r w:rsidRPr="002C506E">
        <w:rPr>
          <w:rFonts w:ascii="Verdana" w:eastAsia="Times New Roman" w:hAnsi="Verdana" w:cs="Calibri"/>
          <w:lang w:val="uk-UA"/>
        </w:rPr>
        <w:t xml:space="preserve">c) </w:t>
      </w:r>
      <w:r w:rsidR="00CE0F08" w:rsidRPr="002C506E">
        <w:rPr>
          <w:rFonts w:ascii="Verdana" w:eastAsia="Times New Roman" w:hAnsi="Verdana" w:cs="Calibri"/>
          <w:lang w:val="uk-UA"/>
        </w:rPr>
        <w:t>Закон від 11 липня 2014 року про засади реалізації програм у сфері політики згуртованості, що фінансуються у фінансовій перспективі на 2014-2020 роки (Вісник законів від 2014 року, №2020 року, ст 818 із змінами г.);</w:t>
      </w:r>
    </w:p>
    <w:p w14:paraId="13222F14" w14:textId="7E0AB22F" w:rsidR="000D732E" w:rsidRPr="002C506E" w:rsidRDefault="00C07233" w:rsidP="000D732E">
      <w:pPr>
        <w:numPr>
          <w:ilvl w:val="1"/>
          <w:numId w:val="1"/>
        </w:numPr>
        <w:spacing w:before="120" w:after="120" w:line="240" w:lineRule="auto"/>
        <w:rPr>
          <w:rFonts w:ascii="Verdana" w:eastAsia="Times New Roman" w:hAnsi="Verdana" w:cs="Times New Roman"/>
          <w:u w:val="single"/>
          <w:lang w:val="uk-UA" w:eastAsia="pl-PL"/>
        </w:rPr>
      </w:pPr>
      <w:r w:rsidRPr="002C506E">
        <w:rPr>
          <w:rFonts w:ascii="Verdana" w:eastAsia="Times New Roman" w:hAnsi="Verdana" w:cs="Times New Roman"/>
          <w:u w:val="single"/>
          <w:lang w:val="uk-UA" w:eastAsia="pl-PL"/>
        </w:rPr>
        <w:t>по відношенню до комплекту Центральної системи ІКТ, що підтримує виконання оперативних програм:</w:t>
      </w:r>
    </w:p>
    <w:p w14:paraId="2174D93A" w14:textId="0D6915DC" w:rsidR="000D732E" w:rsidRPr="002C506E" w:rsidRDefault="000D732E" w:rsidP="000D732E">
      <w:pPr>
        <w:spacing w:before="120" w:after="0" w:line="240" w:lineRule="auto"/>
        <w:rPr>
          <w:rFonts w:ascii="Verdana" w:eastAsia="Times New Roman" w:hAnsi="Verdana" w:cs="Calibri"/>
          <w:lang w:val="uk-UA"/>
        </w:rPr>
      </w:pPr>
      <w:r w:rsidRPr="002C506E">
        <w:rPr>
          <w:rFonts w:ascii="Verdana" w:eastAsia="Times New Roman" w:hAnsi="Verdana" w:cs="Calibri"/>
          <w:lang w:val="uk-UA"/>
        </w:rPr>
        <w:t xml:space="preserve">a) </w:t>
      </w:r>
      <w:r w:rsidR="00C07233" w:rsidRPr="002C506E">
        <w:rPr>
          <w:rFonts w:ascii="Verdana" w:eastAsia="Times New Roman" w:hAnsi="Verdana" w:cs="Calibri"/>
          <w:lang w:val="uk-UA"/>
        </w:rPr>
        <w:t>Регламент (ЄС) № 1303/2013 Європейського парламенту та Ради від 17 грудня 2013 року про встановлення спільних положень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сільських районів та Європейського Фонд морського та рибного господарства та встановлення загальних положень щодо Європейського фонду регіонального розвитку, Європейського соціального фонду, Фонду згуртованості та Європейського фонду морського та рибного господарства та скасування Регламенту Ради (ЄС) № 1083/2006 (Вісник законів UE L 347 від 20.12.2013 р., ст.320 із змінами);</w:t>
      </w:r>
    </w:p>
    <w:p w14:paraId="1ABE3A13" w14:textId="0E6837E7" w:rsidR="000D732E" w:rsidRPr="002C506E" w:rsidRDefault="000D732E" w:rsidP="000D732E">
      <w:pPr>
        <w:spacing w:before="120" w:after="0" w:line="240" w:lineRule="auto"/>
        <w:rPr>
          <w:rFonts w:ascii="Verdana" w:eastAsia="Times New Roman" w:hAnsi="Verdana" w:cs="Calibri"/>
          <w:lang w:val="uk-UA"/>
        </w:rPr>
      </w:pPr>
      <w:r w:rsidRPr="002C506E">
        <w:rPr>
          <w:rFonts w:ascii="Verdana" w:eastAsia="Times New Roman" w:hAnsi="Verdana" w:cs="Calibri"/>
          <w:lang w:val="uk-UA"/>
        </w:rPr>
        <w:t xml:space="preserve">b) </w:t>
      </w:r>
      <w:r w:rsidR="00C07233" w:rsidRPr="002C506E">
        <w:rPr>
          <w:rFonts w:ascii="Verdana" w:eastAsia="Times New Roman" w:hAnsi="Verdana" w:cs="Calibri"/>
          <w:lang w:val="uk-UA"/>
        </w:rPr>
        <w:t>Регламент Європейського Парламенту та Ради (ЄС) № 1304/2013 від 17 грудня 2013 року про Європейський соціальний фонд та скасування Регламенту Ради (ЄС) № 1081/2006 (Вісник законів UE L 347 від 20.12. 2013 р., ст.470 із змінами);</w:t>
      </w:r>
    </w:p>
    <w:p w14:paraId="0EC6A0A1" w14:textId="1B3913FF" w:rsidR="000D732E" w:rsidRPr="002C506E" w:rsidRDefault="000D732E" w:rsidP="00C07233">
      <w:pPr>
        <w:spacing w:before="120" w:after="0" w:line="240" w:lineRule="auto"/>
        <w:rPr>
          <w:rFonts w:ascii="Verdana" w:eastAsia="Times New Roman" w:hAnsi="Verdana" w:cs="Calibri"/>
          <w:lang w:val="uk-UA"/>
        </w:rPr>
      </w:pPr>
      <w:r w:rsidRPr="002C506E">
        <w:rPr>
          <w:rFonts w:ascii="Verdana" w:eastAsia="Times New Roman" w:hAnsi="Verdana" w:cs="Calibri"/>
          <w:lang w:val="uk-UA"/>
        </w:rPr>
        <w:t xml:space="preserve">c) </w:t>
      </w:r>
      <w:r w:rsidR="00C07233" w:rsidRPr="002C506E">
        <w:rPr>
          <w:rFonts w:ascii="Verdana" w:eastAsia="Times New Roman" w:hAnsi="Verdana" w:cs="Calibri"/>
          <w:lang w:val="uk-UA"/>
        </w:rPr>
        <w:t>Закон від 11 липня 2014 року про принципи реалізації програм у сфері політики згуртованості, що фінансуються у фінансовій перспективі на 2014-2020 роки (Вісник законів від 2020 року, ст. 818 із змінами та доповненнями);</w:t>
      </w:r>
    </w:p>
    <w:p w14:paraId="750CFD07" w14:textId="3FD96272" w:rsidR="000D732E" w:rsidRPr="002C506E" w:rsidRDefault="000D732E" w:rsidP="000D732E">
      <w:pPr>
        <w:spacing w:before="120" w:after="0" w:line="240" w:lineRule="auto"/>
        <w:rPr>
          <w:rFonts w:ascii="Verdana" w:eastAsia="Times New Roman" w:hAnsi="Verdana" w:cs="Calibri"/>
          <w:lang w:val="uk-UA"/>
        </w:rPr>
      </w:pPr>
      <w:r w:rsidRPr="002C506E">
        <w:rPr>
          <w:rFonts w:ascii="Verdana" w:eastAsia="Times New Roman" w:hAnsi="Verdana" w:cs="Calibri"/>
          <w:lang w:val="uk-UA"/>
        </w:rPr>
        <w:t xml:space="preserve">d) </w:t>
      </w:r>
      <w:r w:rsidR="00B251E3" w:rsidRPr="002C506E">
        <w:rPr>
          <w:rFonts w:ascii="Verdana" w:eastAsia="Times New Roman" w:hAnsi="Verdana" w:cs="Calibri"/>
          <w:lang w:val="uk-UA"/>
        </w:rPr>
        <w:t>імплементаційний регламент Комісії (ЄС) № 1011/2014 від 22 вересня 2014 року, що встановлює детальні правила імплементації Регламенту (ЄС) № 1303/2013 Європейського парламенту та Ради щодо шаблонів для передачі певної інформації Комісії та детальні правила обміну інформацією між Бенефіціарами та органами управління, сертифікації, аудиту та посередництва (Вісник Закону UE L 286 від 30.09.2014 р., ст. 1).</w:t>
      </w:r>
    </w:p>
    <w:p w14:paraId="2283B81B" w14:textId="77777777" w:rsidR="003E267C" w:rsidRPr="002C506E" w:rsidRDefault="003E267C" w:rsidP="000D732E">
      <w:pPr>
        <w:numPr>
          <w:ilvl w:val="0"/>
          <w:numId w:val="2"/>
        </w:numPr>
        <w:spacing w:before="120" w:after="0" w:line="240" w:lineRule="auto"/>
        <w:rPr>
          <w:rFonts w:ascii="Verdana" w:eastAsia="Times New Roman" w:hAnsi="Verdana" w:cs="Calibri"/>
          <w:lang w:val="uk-UA"/>
        </w:rPr>
      </w:pPr>
      <w:r w:rsidRPr="002C506E">
        <w:rPr>
          <w:rFonts w:ascii="Verdana" w:eastAsia="Times New Roman" w:hAnsi="Verdana" w:cs="Calibri"/>
          <w:lang w:val="uk-UA"/>
        </w:rPr>
        <w:t>Мої персональні дані будуть оброблятися лише з метою реалізації Проекту (№ проекту) ................................. ..................................., зокрема підтвердження прийнятності витрат, надання підтримки, моніторинг, діяльність з оцінки, контролю, аудиту та звітності, інформаційної та рекламної діяльності та для архівування згідно Великопольської регіональної операційної програми на 2014-2020 роки (WRPO 2014+).</w:t>
      </w:r>
    </w:p>
    <w:p w14:paraId="77278CCB" w14:textId="0E82DC44" w:rsidR="003E267C" w:rsidRPr="002C506E" w:rsidRDefault="003E267C" w:rsidP="003E267C">
      <w:pPr>
        <w:numPr>
          <w:ilvl w:val="0"/>
          <w:numId w:val="2"/>
        </w:numPr>
        <w:spacing w:before="120" w:after="0" w:line="240" w:lineRule="auto"/>
        <w:rPr>
          <w:rFonts w:ascii="Verdana" w:eastAsia="Times New Roman" w:hAnsi="Verdana" w:cs="Calibri"/>
          <w:lang w:val="uk-UA"/>
        </w:rPr>
      </w:pPr>
      <w:r w:rsidRPr="002C506E">
        <w:rPr>
          <w:rFonts w:ascii="Verdana" w:eastAsia="Times New Roman" w:hAnsi="Verdana" w:cs="Calibri"/>
          <w:lang w:val="uk-UA"/>
        </w:rPr>
        <w:t xml:space="preserve">Мої персональні дані довірено для обробки Управлінню Великопольського воєводства, вул. </w:t>
      </w:r>
      <w:r w:rsidR="002C506E">
        <w:rPr>
          <w:rFonts w:ascii="Verdana" w:eastAsia="Times New Roman" w:hAnsi="Verdana" w:cs="Calibri"/>
          <w:lang w:val="uk-UA"/>
        </w:rPr>
        <w:t>Неподлеглощі</w:t>
      </w:r>
      <w:r w:rsidRPr="002C506E">
        <w:rPr>
          <w:rFonts w:ascii="Verdana" w:eastAsia="Times New Roman" w:hAnsi="Verdana" w:cs="Calibri"/>
          <w:lang w:val="uk-UA"/>
        </w:rPr>
        <w:t xml:space="preserve"> 34, 61-714 Познань (назва та адреса відповідного органу управління), Бенефіціар та Партнери, що впроваджують Проект - ………………………………………………………………………………… ………… .............. (назва та адреса Бенефіціара та Партнерів *) та суб’єктів, які від імені Бенефіціара беруть участь у реалізації Проекту - ... ................................................................ ............ ……………………………………………………………………………………………………………. (назва та адреса вищезазначених суб'єктів). Мої персональні дані можуть бути </w:t>
      </w:r>
      <w:r w:rsidRPr="002C506E">
        <w:rPr>
          <w:rFonts w:ascii="Verdana" w:eastAsia="Times New Roman" w:hAnsi="Verdana" w:cs="Calibri"/>
          <w:lang w:val="uk-UA"/>
        </w:rPr>
        <w:lastRenderedPageBreak/>
        <w:t>передані суб’єктам, які проводять оціночні дослідження, на запит Органу управління або Бенефіціара. Мої персональні дані також можуть бути довірені спеціалізованим компаніям, які здійснюють перевірки від імені Органу управління та Бенефіціара та аудиту згідно з WRPO 2014+.</w:t>
      </w:r>
    </w:p>
    <w:p w14:paraId="15FC9667" w14:textId="1FDF8690" w:rsidR="002927CE" w:rsidRPr="002C506E" w:rsidRDefault="002927CE" w:rsidP="000D732E">
      <w:pPr>
        <w:numPr>
          <w:ilvl w:val="0"/>
          <w:numId w:val="2"/>
        </w:numPr>
        <w:spacing w:before="120" w:after="0" w:line="240" w:lineRule="auto"/>
        <w:rPr>
          <w:rFonts w:ascii="Verdana" w:eastAsia="Times New Roman" w:hAnsi="Verdana" w:cs="Calibri"/>
          <w:lang w:val="uk-UA"/>
        </w:rPr>
      </w:pPr>
      <w:r w:rsidRPr="002C506E">
        <w:rPr>
          <w:rFonts w:ascii="Verdana" w:eastAsia="Times New Roman" w:hAnsi="Verdana" w:cs="Calibri"/>
          <w:lang w:val="uk-UA"/>
        </w:rPr>
        <w:t>Надання даних є необхідною умовою для отримання підтримки, а відмова в їх наданні рівносильна неможливості надання підтримки в рамках Проекту.</w:t>
      </w:r>
    </w:p>
    <w:p w14:paraId="0DA99FD5" w14:textId="77777777" w:rsidR="00D47980" w:rsidRPr="002C506E" w:rsidRDefault="00D47980" w:rsidP="000D732E">
      <w:pPr>
        <w:numPr>
          <w:ilvl w:val="0"/>
          <w:numId w:val="2"/>
        </w:numPr>
        <w:spacing w:before="120" w:after="120" w:line="240" w:lineRule="auto"/>
        <w:rPr>
          <w:rFonts w:ascii="Verdana" w:eastAsia="Times New Roman" w:hAnsi="Verdana" w:cs="Calibri"/>
          <w:lang w:val="uk-UA"/>
        </w:rPr>
      </w:pPr>
      <w:r w:rsidRPr="002C506E">
        <w:rPr>
          <w:rFonts w:ascii="Verdana" w:eastAsia="Times New Roman" w:hAnsi="Verdana" w:cs="Calibri"/>
          <w:lang w:val="uk-UA"/>
        </w:rPr>
        <w:t>Протягом 4 тижнів після закінчення участі в Проекті я надам Бенефіціару дані про мій статус на ринку праці та інформацію про участь в освіті чи навчанні, а також отримання кваліфікації чи набуття компетенцій.</w:t>
      </w:r>
    </w:p>
    <w:p w14:paraId="57387734" w14:textId="77777777" w:rsidR="00D47980" w:rsidRPr="002C506E" w:rsidRDefault="00D47980" w:rsidP="000D732E">
      <w:pPr>
        <w:numPr>
          <w:ilvl w:val="0"/>
          <w:numId w:val="2"/>
        </w:numPr>
        <w:spacing w:before="120" w:after="120" w:line="240" w:lineRule="auto"/>
        <w:ind w:left="357" w:hanging="499"/>
        <w:rPr>
          <w:rFonts w:ascii="Verdana" w:eastAsia="Times New Roman" w:hAnsi="Verdana" w:cs="Calibri"/>
          <w:lang w:val="uk-UA" w:eastAsia="pl-PL"/>
        </w:rPr>
      </w:pPr>
      <w:r w:rsidRPr="002C506E">
        <w:rPr>
          <w:rFonts w:ascii="Verdana" w:eastAsia="Times New Roman" w:hAnsi="Verdana" w:cs="Calibri"/>
          <w:lang w:val="uk-UA"/>
        </w:rPr>
        <w:t>Протягом трьох місяців після завершення участі в Проекті я надам дані про свій статус на ринку праці.</w:t>
      </w:r>
    </w:p>
    <w:p w14:paraId="614E514F" w14:textId="77777777" w:rsidR="00D47980" w:rsidRPr="002C506E" w:rsidRDefault="00D47980" w:rsidP="000D732E">
      <w:pPr>
        <w:numPr>
          <w:ilvl w:val="0"/>
          <w:numId w:val="2"/>
        </w:numPr>
        <w:spacing w:before="120" w:after="120" w:line="240" w:lineRule="auto"/>
        <w:ind w:left="357" w:hanging="499"/>
        <w:rPr>
          <w:rFonts w:ascii="Verdana" w:eastAsia="Times New Roman" w:hAnsi="Verdana" w:cs="Calibri"/>
          <w:lang w:val="uk-UA" w:eastAsia="pl-PL"/>
        </w:rPr>
      </w:pPr>
      <w:r w:rsidRPr="002C506E">
        <w:rPr>
          <w:rFonts w:ascii="Verdana" w:eastAsia="Times New Roman" w:hAnsi="Verdana" w:cs="Calibri"/>
          <w:lang w:val="uk-UA" w:eastAsia="pl-PL"/>
        </w:rPr>
        <w:t>Я маю право на доступ до своїх даних, виправлення їх та обмеження обробки.</w:t>
      </w:r>
    </w:p>
    <w:p w14:paraId="7C63A236" w14:textId="77777777" w:rsidR="00D47980" w:rsidRPr="002C506E" w:rsidRDefault="00D47980" w:rsidP="000D732E">
      <w:pPr>
        <w:numPr>
          <w:ilvl w:val="0"/>
          <w:numId w:val="2"/>
        </w:numPr>
        <w:spacing w:before="120" w:after="120" w:line="240" w:lineRule="auto"/>
        <w:ind w:left="357" w:hanging="499"/>
        <w:rPr>
          <w:rFonts w:ascii="Verdana" w:eastAsia="Times New Roman" w:hAnsi="Verdana" w:cs="Calibri"/>
          <w:lang w:val="uk-UA" w:eastAsia="pl-PL"/>
        </w:rPr>
      </w:pPr>
      <w:r w:rsidRPr="002C506E">
        <w:rPr>
          <w:rFonts w:ascii="Verdana" w:eastAsia="Times New Roman" w:hAnsi="Verdana" w:cs="Calibri"/>
          <w:lang w:val="uk-UA" w:eastAsia="pl-PL"/>
        </w:rPr>
        <w:t>Мої персональні дані не будуть передані в третю країну або міжнародну організацію.</w:t>
      </w:r>
    </w:p>
    <w:p w14:paraId="2EBD327F" w14:textId="77777777" w:rsidR="00D47980" w:rsidRPr="002C506E" w:rsidRDefault="00D47980" w:rsidP="000D732E">
      <w:pPr>
        <w:numPr>
          <w:ilvl w:val="0"/>
          <w:numId w:val="2"/>
        </w:numPr>
        <w:spacing w:before="120" w:after="120" w:line="240" w:lineRule="auto"/>
        <w:ind w:left="357" w:hanging="499"/>
        <w:rPr>
          <w:rFonts w:ascii="Verdana" w:eastAsia="Times New Roman" w:hAnsi="Verdana" w:cs="Calibri"/>
          <w:lang w:val="uk-UA" w:eastAsia="pl-PL"/>
        </w:rPr>
      </w:pPr>
      <w:r w:rsidRPr="002C506E">
        <w:rPr>
          <w:rFonts w:ascii="Verdana" w:eastAsia="Times New Roman" w:hAnsi="Verdana" w:cs="Calibri"/>
          <w:lang w:val="uk-UA" w:eastAsia="pl-PL"/>
        </w:rPr>
        <w:t>Мої персональні дані не підлягатимуть автоматичному прийняттю рішень.</w:t>
      </w:r>
    </w:p>
    <w:p w14:paraId="422FBE65" w14:textId="42BCE777" w:rsidR="000D732E" w:rsidRPr="002C506E" w:rsidRDefault="00D47980" w:rsidP="000D732E">
      <w:pPr>
        <w:numPr>
          <w:ilvl w:val="0"/>
          <w:numId w:val="2"/>
        </w:numPr>
        <w:spacing w:before="120" w:after="120" w:line="240" w:lineRule="auto"/>
        <w:ind w:left="357" w:hanging="499"/>
        <w:rPr>
          <w:rFonts w:ascii="Verdana" w:eastAsia="Times New Roman" w:hAnsi="Verdana" w:cs="Calibri"/>
          <w:lang w:val="uk-UA" w:eastAsia="pl-PL"/>
        </w:rPr>
      </w:pPr>
      <w:r w:rsidRPr="002C506E">
        <w:rPr>
          <w:rFonts w:ascii="Verdana" w:eastAsia="Times New Roman" w:hAnsi="Verdana" w:cs="Calibri"/>
          <w:lang w:val="uk-UA" w:eastAsia="pl-PL"/>
        </w:rPr>
        <w:t>Я маю право подати скаргу до контролюючого органу, яким є голова Управління захисту персональних даних.</w:t>
      </w:r>
    </w:p>
    <w:p w14:paraId="3CA80707" w14:textId="77777777" w:rsidR="000D732E" w:rsidRPr="002C506E" w:rsidRDefault="000D732E" w:rsidP="000D732E">
      <w:pPr>
        <w:spacing w:before="120" w:after="120" w:line="240" w:lineRule="auto"/>
        <w:rPr>
          <w:rFonts w:ascii="Verdana" w:eastAsia="Times New Roman" w:hAnsi="Verdana" w:cs="Calibri"/>
          <w:lang w:val="uk-UA"/>
        </w:rPr>
      </w:pPr>
    </w:p>
    <w:p w14:paraId="6395C318" w14:textId="63F21E31" w:rsidR="000D732E" w:rsidRPr="002C506E" w:rsidRDefault="00D47980" w:rsidP="000D732E">
      <w:pPr>
        <w:spacing w:before="120" w:after="120" w:line="240" w:lineRule="auto"/>
        <w:rPr>
          <w:rFonts w:ascii="Verdana" w:eastAsia="Times New Roman" w:hAnsi="Verdana" w:cs="Calibri"/>
          <w:lang w:val="uk-UA"/>
        </w:rPr>
      </w:pPr>
      <w:r w:rsidRPr="002C506E">
        <w:rPr>
          <w:rFonts w:ascii="Verdana" w:eastAsia="Times New Roman" w:hAnsi="Verdana" w:cs="Calibri"/>
          <w:lang w:val="uk-UA"/>
        </w:rPr>
        <w:t>Я заявляю, що надані мною персональні дані є правдивими та актуальними.</w:t>
      </w:r>
    </w:p>
    <w:p w14:paraId="036A546D" w14:textId="77777777" w:rsidR="000D732E" w:rsidRPr="002C506E" w:rsidRDefault="000D732E" w:rsidP="000D732E">
      <w:pPr>
        <w:spacing w:before="120" w:after="120" w:line="240" w:lineRule="auto"/>
        <w:rPr>
          <w:rFonts w:ascii="Calibri" w:eastAsia="Times New Roman" w:hAnsi="Calibri" w:cs="Times New Roman"/>
          <w:lang w:val="uk-UA"/>
        </w:rPr>
      </w:pPr>
    </w:p>
    <w:tbl>
      <w:tblPr>
        <w:tblStyle w:val="Zwykatabela41"/>
        <w:tblW w:w="0" w:type="auto"/>
        <w:tblLook w:val="01E0" w:firstRow="1" w:lastRow="1" w:firstColumn="1" w:lastColumn="1" w:noHBand="0" w:noVBand="0"/>
        <w:tblCaption w:val="Miejscowość ,data, podpis"/>
      </w:tblPr>
      <w:tblGrid>
        <w:gridCol w:w="4205"/>
        <w:gridCol w:w="4867"/>
      </w:tblGrid>
      <w:tr w:rsidR="000D732E" w:rsidRPr="002C506E" w14:paraId="23CED0CC" w14:textId="77777777" w:rsidTr="00517A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14:paraId="213591DF" w14:textId="77777777" w:rsidR="000D732E" w:rsidRPr="002C506E" w:rsidRDefault="000D732E" w:rsidP="000D732E">
            <w:pPr>
              <w:spacing w:before="480" w:after="60"/>
              <w:rPr>
                <w:rFonts w:ascii="Verdana" w:eastAsia="Times New Roman" w:hAnsi="Verdana" w:cs="Calibri"/>
                <w:lang w:val="uk-UA"/>
              </w:rPr>
            </w:pPr>
            <w:r w:rsidRPr="002C506E">
              <w:rPr>
                <w:rFonts w:ascii="Verdana" w:eastAsia="Times New Roman" w:hAnsi="Verdana" w:cs="Calibri"/>
                <w:lang w:val="uk-UA"/>
              </w:rPr>
              <w:t>…..………………………………………</w:t>
            </w:r>
          </w:p>
        </w:tc>
        <w:tc>
          <w:tcPr>
            <w:cnfStyle w:val="000100000000" w:firstRow="0" w:lastRow="0" w:firstColumn="0" w:lastColumn="1" w:oddVBand="0" w:evenVBand="0" w:oddHBand="0" w:evenHBand="0" w:firstRowFirstColumn="0" w:firstRowLastColumn="0" w:lastRowFirstColumn="0" w:lastRowLastColumn="0"/>
            <w:tcW w:w="4964" w:type="dxa"/>
          </w:tcPr>
          <w:p w14:paraId="1F29DB4D" w14:textId="77777777" w:rsidR="000D732E" w:rsidRPr="002C506E" w:rsidRDefault="000D732E" w:rsidP="000D732E">
            <w:pPr>
              <w:spacing w:before="480" w:after="60"/>
              <w:rPr>
                <w:rFonts w:ascii="Verdana" w:eastAsia="Times New Roman" w:hAnsi="Verdana" w:cs="Calibri"/>
                <w:lang w:val="uk-UA"/>
              </w:rPr>
            </w:pPr>
            <w:r w:rsidRPr="002C506E">
              <w:rPr>
                <w:rFonts w:ascii="Verdana" w:eastAsia="Times New Roman" w:hAnsi="Verdana" w:cs="Calibri"/>
                <w:lang w:val="uk-UA"/>
              </w:rPr>
              <w:t>……………………………………………</w:t>
            </w:r>
          </w:p>
        </w:tc>
      </w:tr>
      <w:tr w:rsidR="000D732E" w:rsidRPr="002C506E" w14:paraId="3F043D9B" w14:textId="77777777" w:rsidTr="00517A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02CE1F3" w14:textId="15963F0F" w:rsidR="000D732E" w:rsidRPr="002C506E" w:rsidRDefault="00D47980" w:rsidP="000D732E">
            <w:pPr>
              <w:spacing w:after="60" w:line="276" w:lineRule="auto"/>
              <w:rPr>
                <w:rFonts w:ascii="Verdana" w:eastAsia="Times New Roman" w:hAnsi="Verdana" w:cs="Calibri"/>
                <w:lang w:val="uk-UA"/>
              </w:rPr>
            </w:pPr>
            <w:r w:rsidRPr="002C506E">
              <w:rPr>
                <w:rFonts w:ascii="Verdana" w:eastAsia="Times New Roman" w:hAnsi="Verdana" w:cs="Calibri"/>
                <w:lang w:val="uk-UA"/>
              </w:rPr>
              <w:t>МІСЦЕ І ДАТА</w:t>
            </w:r>
          </w:p>
        </w:tc>
        <w:tc>
          <w:tcPr>
            <w:cnfStyle w:val="000100000000" w:firstRow="0" w:lastRow="0" w:firstColumn="0" w:lastColumn="1" w:oddVBand="0" w:evenVBand="0" w:oddHBand="0" w:evenHBand="0" w:firstRowFirstColumn="0" w:firstRowLastColumn="0" w:lastRowFirstColumn="0" w:lastRowLastColumn="0"/>
            <w:tcW w:w="4964" w:type="dxa"/>
          </w:tcPr>
          <w:p w14:paraId="64E4F7D3" w14:textId="5A47D53A" w:rsidR="000D732E" w:rsidRPr="002C506E" w:rsidRDefault="00D47980" w:rsidP="000D732E">
            <w:pPr>
              <w:spacing w:after="60" w:line="276" w:lineRule="auto"/>
              <w:rPr>
                <w:rFonts w:ascii="Verdana" w:eastAsia="Times New Roman" w:hAnsi="Verdana" w:cs="Calibri"/>
                <w:lang w:val="uk-UA"/>
              </w:rPr>
            </w:pPr>
            <w:r w:rsidRPr="002C506E">
              <w:rPr>
                <w:rFonts w:ascii="Verdana" w:eastAsia="Times New Roman" w:hAnsi="Verdana" w:cs="Calibri"/>
                <w:lang w:val="uk-UA"/>
              </w:rPr>
              <w:t>ПРОПИСНИЙ ПІДПИС УЧАСНИКА ПРОЕКТУ **</w:t>
            </w:r>
          </w:p>
        </w:tc>
      </w:tr>
    </w:tbl>
    <w:p w14:paraId="20BC48FD" w14:textId="77777777" w:rsidR="00AC5721" w:rsidRPr="002C506E" w:rsidRDefault="00AC5721">
      <w:pPr>
        <w:rPr>
          <w:lang w:val="uk-UA"/>
        </w:rPr>
      </w:pPr>
    </w:p>
    <w:sectPr w:rsidR="00AC5721" w:rsidRPr="002C50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C5449" w14:textId="77777777" w:rsidR="001C347C" w:rsidRDefault="001C347C" w:rsidP="000D732E">
      <w:pPr>
        <w:spacing w:after="0" w:line="240" w:lineRule="auto"/>
      </w:pPr>
      <w:r>
        <w:separator/>
      </w:r>
    </w:p>
  </w:endnote>
  <w:endnote w:type="continuationSeparator" w:id="0">
    <w:p w14:paraId="25C24B2A" w14:textId="77777777" w:rsidR="001C347C" w:rsidRDefault="001C347C" w:rsidP="000D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9D1D9" w14:textId="77777777" w:rsidR="001C347C" w:rsidRDefault="001C347C" w:rsidP="000D732E">
      <w:pPr>
        <w:spacing w:after="0" w:line="240" w:lineRule="auto"/>
      </w:pPr>
      <w:r>
        <w:separator/>
      </w:r>
    </w:p>
  </w:footnote>
  <w:footnote w:type="continuationSeparator" w:id="0">
    <w:p w14:paraId="0FE796D8" w14:textId="77777777" w:rsidR="001C347C" w:rsidRDefault="001C347C" w:rsidP="000D7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E5C29"/>
    <w:multiLevelType w:val="multilevel"/>
    <w:tmpl w:val="8CF88532"/>
    <w:lvl w:ilvl="0">
      <w:start w:val="1"/>
      <w:numFmt w:val="decimal"/>
      <w:lvlText w:val="%1."/>
      <w:lvlJc w:val="left"/>
      <w:pPr>
        <w:tabs>
          <w:tab w:val="num" w:pos="360"/>
        </w:tabs>
        <w:ind w:left="360" w:hanging="360"/>
      </w:pPr>
      <w:rPr>
        <w:rFonts w:ascii="Verdana" w:hAnsi="Verdana"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2E"/>
    <w:rsid w:val="000D732E"/>
    <w:rsid w:val="001C347C"/>
    <w:rsid w:val="002927CE"/>
    <w:rsid w:val="002A1784"/>
    <w:rsid w:val="002C506E"/>
    <w:rsid w:val="003E267C"/>
    <w:rsid w:val="005138A2"/>
    <w:rsid w:val="00562B60"/>
    <w:rsid w:val="005D2A8E"/>
    <w:rsid w:val="00890F4E"/>
    <w:rsid w:val="00996BD8"/>
    <w:rsid w:val="00AC5721"/>
    <w:rsid w:val="00B251E3"/>
    <w:rsid w:val="00C07233"/>
    <w:rsid w:val="00CB757F"/>
    <w:rsid w:val="00CE0F08"/>
    <w:rsid w:val="00D47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A412"/>
  <w15:chartTrackingRefBased/>
  <w15:docId w15:val="{79F4030F-5E2E-4B3B-AAB4-C12DA0C6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0D732E"/>
    <w:pPr>
      <w:spacing w:after="0" w:line="240" w:lineRule="auto"/>
    </w:pPr>
    <w:rPr>
      <w:rFonts w:ascii="Times New Roman" w:eastAsia="MS Mincho"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D732E"/>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0D732E"/>
    <w:rPr>
      <w:vertAlign w:val="superscript"/>
    </w:rPr>
  </w:style>
  <w:style w:type="table" w:customStyle="1" w:styleId="Zwykatabela41">
    <w:name w:val="Zwykła tabela 41"/>
    <w:basedOn w:val="Standardowy"/>
    <w:uiPriority w:val="44"/>
    <w:rsid w:val="000D732E"/>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5908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Konatowska Alicja</dc:creator>
  <cp:keywords/>
  <dc:description/>
  <cp:lastModifiedBy>Rafał Stachowiak</cp:lastModifiedBy>
  <cp:revision>2</cp:revision>
  <dcterms:created xsi:type="dcterms:W3CDTF">2022-09-02T13:40:00Z</dcterms:created>
  <dcterms:modified xsi:type="dcterms:W3CDTF">2022-09-02T13:40:00Z</dcterms:modified>
</cp:coreProperties>
</file>